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C51" w:rsidRDefault="00361C51">
      <w:pPr>
        <w:rPr>
          <w:rFonts w:ascii="Arial" w:hAnsi="Arial" w:cs="Arial"/>
          <w:sz w:val="24"/>
          <w:szCs w:val="24"/>
        </w:rPr>
      </w:pPr>
      <w:r>
        <w:tab/>
      </w:r>
      <w:r w:rsidR="001F38BA">
        <w:rPr>
          <w:rFonts w:ascii="Arial" w:hAnsi="Arial" w:cs="Arial"/>
          <w:noProof/>
          <w:sz w:val="24"/>
          <w:szCs w:val="24"/>
          <w:lang w:val="en-ZA" w:eastAsia="en-Z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-10.95pt;margin-top:-32.8pt;width:36pt;height:45pt;z-index:251659264;mso-position-horizontal-relative:text;mso-position-vertical-relative:text">
            <v:imagedata r:id="rId5" o:title=""/>
            <w10:wrap type="topAndBottom"/>
          </v:shape>
          <o:OLEObject Type="Embed" ProgID="MSPhotoEd.3" ShapeID="_x0000_s1028" DrawAspect="Content" ObjectID="_1621339079" r:id="rId6"/>
        </w:object>
      </w:r>
      <w:r w:rsidR="00296E0C" w:rsidRPr="00361C51">
        <w:rPr>
          <w:rFonts w:ascii="Arial" w:hAnsi="Arial" w:cs="Arial"/>
        </w:rPr>
        <w:t>National Treasury</w:t>
      </w: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E66F29" wp14:editId="1543472C">
                <wp:simplePos x="0" y="0"/>
                <wp:positionH relativeFrom="column">
                  <wp:posOffset>-247650</wp:posOffset>
                </wp:positionH>
                <wp:positionV relativeFrom="paragraph">
                  <wp:posOffset>400050</wp:posOffset>
                </wp:positionV>
                <wp:extent cx="6562725" cy="1905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C1AB9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5pt,31.5pt" to="497.2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" strokecolor="#4a7ebb"/>
            </w:pict>
          </mc:Fallback>
        </mc:AlternateContent>
      </w:r>
      <w:r w:rsidR="00F80077">
        <w:rPr>
          <w:rFonts w:ascii="Arial" w:hAnsi="Arial" w:cs="Arial"/>
        </w:rPr>
        <w:tab/>
      </w:r>
      <w:r w:rsidR="00F80077">
        <w:rPr>
          <w:rFonts w:ascii="Arial" w:hAnsi="Arial" w:cs="Arial"/>
        </w:rPr>
        <w:tab/>
      </w:r>
      <w:r w:rsidR="00F80077">
        <w:rPr>
          <w:rFonts w:ascii="Arial" w:hAnsi="Arial" w:cs="Arial"/>
        </w:rPr>
        <w:tab/>
      </w:r>
      <w:r w:rsidR="00F80077">
        <w:rPr>
          <w:rFonts w:ascii="Arial" w:hAnsi="Arial" w:cs="Arial"/>
        </w:rPr>
        <w:tab/>
      </w:r>
      <w:r w:rsidR="00F80077">
        <w:rPr>
          <w:rFonts w:ascii="Arial" w:hAnsi="Arial" w:cs="Arial"/>
        </w:rPr>
        <w:tab/>
      </w:r>
      <w:r w:rsidR="00F80077">
        <w:rPr>
          <w:rFonts w:ascii="Arial" w:hAnsi="Arial" w:cs="Arial"/>
        </w:rPr>
        <w:tab/>
      </w:r>
      <w:r w:rsidR="0060782C">
        <w:rPr>
          <w:rFonts w:ascii="Arial" w:hAnsi="Arial" w:cs="Arial"/>
        </w:rPr>
        <w:tab/>
      </w:r>
      <w:r w:rsidR="00F80077">
        <w:rPr>
          <w:rFonts w:ascii="Arial" w:hAnsi="Arial" w:cs="Arial"/>
        </w:rPr>
        <w:t>TCB 6</w:t>
      </w:r>
    </w:p>
    <w:p w:rsidR="00361C51" w:rsidRDefault="00361C51">
      <w:pPr>
        <w:rPr>
          <w:rFonts w:ascii="Arial" w:hAnsi="Arial" w:cs="Arial"/>
          <w:sz w:val="24"/>
          <w:szCs w:val="24"/>
        </w:rPr>
      </w:pPr>
    </w:p>
    <w:p w:rsidR="00296E0C" w:rsidRDefault="00296E0C">
      <w:pPr>
        <w:rPr>
          <w:rFonts w:ascii="Arial" w:hAnsi="Arial" w:cs="Arial"/>
          <w:sz w:val="24"/>
          <w:szCs w:val="24"/>
        </w:rPr>
      </w:pPr>
    </w:p>
    <w:p w:rsidR="008A3112" w:rsidRPr="0060782C" w:rsidRDefault="00361C51">
      <w:pPr>
        <w:rPr>
          <w:rFonts w:ascii="Arial" w:hAnsi="Arial" w:cs="Arial"/>
          <w:bCs/>
          <w:iCs/>
          <w:szCs w:val="24"/>
        </w:rPr>
      </w:pPr>
      <w:r w:rsidRPr="0060782C">
        <w:rPr>
          <w:rFonts w:ascii="Arial" w:hAnsi="Arial" w:cs="Arial"/>
          <w:bCs/>
          <w:iCs/>
          <w:szCs w:val="24"/>
        </w:rPr>
        <w:t>This document should form part of the tender submission and the tender</w:t>
      </w:r>
      <w:r w:rsidR="008A3112" w:rsidRPr="0060782C">
        <w:rPr>
          <w:rFonts w:ascii="Arial" w:hAnsi="Arial" w:cs="Arial"/>
          <w:bCs/>
          <w:iCs/>
          <w:szCs w:val="24"/>
        </w:rPr>
        <w:t xml:space="preserve"> should be returned as follows:</w:t>
      </w:r>
    </w:p>
    <w:p w:rsidR="00361C51" w:rsidRPr="008A3112" w:rsidRDefault="00361C51">
      <w:pPr>
        <w:rPr>
          <w:rFonts w:ascii="Arial" w:hAnsi="Arial" w:cs="Arial"/>
          <w:sz w:val="24"/>
          <w:szCs w:val="24"/>
        </w:rPr>
      </w:pPr>
    </w:p>
    <w:p w:rsidR="008A3112" w:rsidRPr="00C40A1A" w:rsidRDefault="00C40A1A" w:rsidP="00C40A1A">
      <w:pPr>
        <w:keepNext/>
        <w:tabs>
          <w:tab w:val="left" w:pos="-1890"/>
          <w:tab w:val="left" w:pos="-90"/>
          <w:tab w:val="left" w:pos="90"/>
          <w:tab w:val="left" w:pos="142"/>
        </w:tabs>
        <w:spacing w:after="120" w:line="360" w:lineRule="auto"/>
        <w:ind w:left="720" w:hanging="720"/>
        <w:jc w:val="both"/>
        <w:outlineLvl w:val="0"/>
        <w:rPr>
          <w:rFonts w:ascii="Arial Narrow" w:eastAsiaTheme="minorHAnsi" w:hAnsi="Arial Narrow" w:cs="Arial"/>
          <w:b/>
          <w:bCs/>
          <w:kern w:val="32"/>
          <w:szCs w:val="24"/>
          <w:lang w:val="en-ZA"/>
        </w:rPr>
      </w:pPr>
      <w:bookmarkStart w:id="0" w:name="_Toc457485844"/>
      <w:bookmarkStart w:id="1" w:name="_Toc457491203"/>
      <w:bookmarkStart w:id="2" w:name="_Toc457547558"/>
      <w:bookmarkStart w:id="3" w:name="_Toc474878798"/>
      <w:r>
        <w:rPr>
          <w:rFonts w:ascii="Arial Narrow" w:eastAsiaTheme="minorHAnsi" w:hAnsi="Arial Narrow" w:cs="Arial"/>
          <w:b/>
          <w:bCs/>
          <w:kern w:val="32"/>
          <w:szCs w:val="24"/>
          <w:lang w:val="en-ZA"/>
        </w:rPr>
        <w:t>RETURNABLE DOCUMENTS</w:t>
      </w:r>
      <w:bookmarkEnd w:id="0"/>
      <w:bookmarkEnd w:id="1"/>
      <w:bookmarkEnd w:id="2"/>
      <w:bookmarkEnd w:id="3"/>
      <w:r>
        <w:rPr>
          <w:rFonts w:ascii="Arial Narrow" w:eastAsiaTheme="minorHAnsi" w:hAnsi="Arial Narrow" w:cs="Arial"/>
          <w:b/>
          <w:bCs/>
          <w:kern w:val="32"/>
          <w:szCs w:val="24"/>
          <w:lang w:val="en-ZA"/>
        </w:rPr>
        <w:t xml:space="preserve">: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5"/>
        <w:gridCol w:w="3261"/>
      </w:tblGrid>
      <w:tr w:rsidR="00C40A1A" w:rsidRPr="008A3112" w:rsidTr="0060782C">
        <w:tc>
          <w:tcPr>
            <w:tcW w:w="5665" w:type="dxa"/>
            <w:shd w:val="clear" w:color="auto" w:fill="FBD4B4" w:themeFill="accent6" w:themeFillTint="66"/>
            <w:vAlign w:val="center"/>
          </w:tcPr>
          <w:p w:rsidR="00C40A1A" w:rsidRPr="00387259" w:rsidRDefault="00C40A1A" w:rsidP="00C40A1A">
            <w:pPr>
              <w:rPr>
                <w:rFonts w:ascii="Arial Narrow" w:eastAsiaTheme="minorHAnsi" w:hAnsi="Arial Narrow" w:cstheme="minorBidi"/>
                <w:b/>
                <w:bCs/>
                <w:color w:val="000000"/>
                <w:szCs w:val="24"/>
                <w:lang w:val="en-ZA" w:eastAsia="en-ZA"/>
              </w:rPr>
            </w:pPr>
            <w:r w:rsidRPr="009A487F">
              <w:rPr>
                <w:rFonts w:ascii="Arial Narrow" w:eastAsiaTheme="minorHAnsi" w:hAnsi="Arial Narrow" w:cstheme="minorBidi"/>
                <w:b/>
                <w:bCs/>
                <w:color w:val="000000"/>
                <w:szCs w:val="24"/>
                <w:lang w:val="en-ZA" w:eastAsia="en-ZA"/>
              </w:rPr>
              <w:t>DOCUMENT NAME</w:t>
            </w:r>
          </w:p>
        </w:tc>
        <w:tc>
          <w:tcPr>
            <w:tcW w:w="3261" w:type="dxa"/>
            <w:shd w:val="clear" w:color="auto" w:fill="FBD4B4" w:themeFill="accent6" w:themeFillTint="66"/>
          </w:tcPr>
          <w:p w:rsidR="00C40A1A" w:rsidRPr="00C40A1A" w:rsidRDefault="00E46E70" w:rsidP="006078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82C">
              <w:rPr>
                <w:rFonts w:ascii="Arial" w:hAnsi="Arial" w:cs="Arial"/>
                <w:bCs/>
                <w:iCs/>
                <w:szCs w:val="24"/>
              </w:rPr>
              <w:t>I</w:t>
            </w:r>
            <w:r w:rsidR="00C40A1A" w:rsidRPr="0060782C">
              <w:rPr>
                <w:rFonts w:ascii="Arial" w:hAnsi="Arial" w:cs="Arial"/>
                <w:bCs/>
                <w:iCs/>
                <w:szCs w:val="24"/>
              </w:rPr>
              <w:t>ndicate if the relevant documents are attached to the tender : (YES/NO)</w:t>
            </w: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bookmarkStart w:id="4" w:name="RANGE!B2"/>
            <w:r w:rsidRPr="00D10140">
              <w:rPr>
                <w:rFonts w:ascii="Arial" w:hAnsi="Arial" w:cs="Arial"/>
                <w:bCs/>
                <w:iCs/>
                <w:szCs w:val="24"/>
              </w:rPr>
              <w:t>SBD 1 Invitation to bid</w:t>
            </w:r>
            <w:bookmarkEnd w:id="4"/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r w:rsidRPr="00D10140">
              <w:rPr>
                <w:rFonts w:ascii="Arial" w:hAnsi="Arial" w:cs="Arial"/>
                <w:bCs/>
                <w:iCs/>
                <w:szCs w:val="24"/>
              </w:rPr>
              <w:t>SBD 4 Declaration of interest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bookmarkStart w:id="5" w:name="RANGE!B3"/>
            <w:r w:rsidRPr="00D10140">
              <w:rPr>
                <w:rFonts w:ascii="Arial" w:hAnsi="Arial" w:cs="Arial"/>
                <w:bCs/>
                <w:iCs/>
                <w:szCs w:val="24"/>
              </w:rPr>
              <w:t>SBD 6(1) Preference Points Claimed (B-BBEE)</w:t>
            </w:r>
            <w:bookmarkEnd w:id="5"/>
            <w:r w:rsidRPr="00D10140">
              <w:rPr>
                <w:rFonts w:ascii="Arial" w:hAnsi="Arial" w:cs="Arial"/>
                <w:bCs/>
                <w:iCs/>
                <w:szCs w:val="24"/>
              </w:rPr>
              <w:t xml:space="preserve"> + B-BBEE Certificate Attached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bookmarkStart w:id="6" w:name="RANGE!B4"/>
            <w:r w:rsidRPr="00D10140">
              <w:rPr>
                <w:rFonts w:ascii="Arial" w:hAnsi="Arial" w:cs="Arial"/>
                <w:bCs/>
                <w:iCs/>
                <w:szCs w:val="24"/>
              </w:rPr>
              <w:t>SBD 8 Declaration of Past SCM Practices</w:t>
            </w:r>
            <w:bookmarkEnd w:id="6"/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bookmarkStart w:id="7" w:name="RANGE!B5"/>
            <w:r w:rsidRPr="00D10140">
              <w:rPr>
                <w:rFonts w:ascii="Arial" w:hAnsi="Arial" w:cs="Arial"/>
                <w:bCs/>
                <w:iCs/>
                <w:szCs w:val="24"/>
              </w:rPr>
              <w:t>SBD 9 Certificate of Independent Bid Determination</w:t>
            </w:r>
            <w:bookmarkEnd w:id="7"/>
          </w:p>
        </w:tc>
        <w:tc>
          <w:tcPr>
            <w:tcW w:w="3261" w:type="dxa"/>
          </w:tcPr>
          <w:p w:rsidR="0060782C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bookmarkStart w:id="8" w:name="RANGE!B6"/>
            <w:r w:rsidRPr="00D10140">
              <w:rPr>
                <w:rFonts w:ascii="Arial" w:hAnsi="Arial" w:cs="Arial"/>
                <w:bCs/>
                <w:iCs/>
                <w:szCs w:val="24"/>
              </w:rPr>
              <w:t>TCBD 1 Authorisation Declaration</w:t>
            </w:r>
            <w:r w:rsidRPr="00D10140" w:rsidDel="00E3530B">
              <w:rPr>
                <w:rFonts w:ascii="Arial" w:hAnsi="Arial" w:cs="Arial"/>
                <w:bCs/>
                <w:iCs/>
                <w:szCs w:val="24"/>
              </w:rPr>
              <w:t xml:space="preserve"> </w:t>
            </w:r>
            <w:bookmarkEnd w:id="8"/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spacing w:before="120" w:after="120"/>
              <w:rPr>
                <w:rFonts w:ascii="Arial" w:hAnsi="Arial" w:cs="Arial"/>
                <w:bCs/>
                <w:iCs/>
                <w:szCs w:val="24"/>
              </w:rPr>
            </w:pPr>
            <w:r w:rsidRPr="00D10140">
              <w:rPr>
                <w:rFonts w:ascii="Arial" w:hAnsi="Arial" w:cs="Arial"/>
                <w:bCs/>
                <w:iCs/>
                <w:szCs w:val="24"/>
              </w:rPr>
              <w:t>TCBD 1.2: Authorisation Letter (Third Party Undertaking)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r w:rsidRPr="00D10140">
              <w:rPr>
                <w:rFonts w:ascii="Arial" w:hAnsi="Arial" w:cs="Arial"/>
                <w:bCs/>
                <w:iCs/>
                <w:szCs w:val="24"/>
              </w:rPr>
              <w:t>TCBD 5 ISS Terms and Conditions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r w:rsidRPr="00D10140">
              <w:rPr>
                <w:rFonts w:ascii="Arial" w:hAnsi="Arial" w:cs="Arial"/>
                <w:bCs/>
                <w:iCs/>
                <w:szCs w:val="24"/>
              </w:rPr>
              <w:t>CSD Database Sheet for supplier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00A9B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r w:rsidRPr="00D00A9B">
              <w:rPr>
                <w:rFonts w:ascii="Arial" w:hAnsi="Arial" w:cs="Arial"/>
                <w:bCs/>
                <w:iCs/>
                <w:szCs w:val="24"/>
              </w:rPr>
              <w:t>The bidder must provide a certified copy of operating license from the lead regulator (Prudential Authority and or FSCA)</w:t>
            </w:r>
          </w:p>
          <w:p w:rsidR="0060782C" w:rsidRPr="00D00A9B" w:rsidRDefault="0060782C" w:rsidP="0060782C">
            <w:pPr>
              <w:rPr>
                <w:rFonts w:ascii="Arial" w:hAnsi="Arial" w:cs="Arial"/>
                <w:bCs/>
                <w:iCs/>
                <w:szCs w:val="24"/>
              </w:rPr>
            </w:pPr>
            <w:bookmarkStart w:id="9" w:name="_GoBack"/>
            <w:bookmarkEnd w:id="9"/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spacing w:line="360" w:lineRule="auto"/>
              <w:rPr>
                <w:rFonts w:ascii="Arial" w:hAnsi="Arial" w:cs="Arial"/>
                <w:bCs/>
                <w:iCs/>
                <w:szCs w:val="24"/>
              </w:rPr>
            </w:pPr>
            <w:r w:rsidRPr="00784ED9">
              <w:rPr>
                <w:rFonts w:ascii="Arial" w:hAnsi="Arial" w:cs="Arial"/>
                <w:bCs/>
                <w:iCs/>
                <w:szCs w:val="24"/>
              </w:rPr>
              <w:t xml:space="preserve">Reference letter </w:t>
            </w:r>
            <w:r>
              <w:rPr>
                <w:rFonts w:ascii="Arial" w:hAnsi="Arial" w:cs="Arial"/>
                <w:bCs/>
                <w:iCs/>
                <w:szCs w:val="24"/>
              </w:rPr>
              <w:t xml:space="preserve">with contactable reference </w:t>
            </w:r>
            <w:r w:rsidRPr="00784ED9">
              <w:rPr>
                <w:rFonts w:ascii="Arial" w:hAnsi="Arial" w:cs="Arial"/>
                <w:bCs/>
                <w:iCs/>
                <w:szCs w:val="24"/>
              </w:rPr>
              <w:t xml:space="preserve">indicating that the bidder must have managed or administered a rent-a-captive fund </w:t>
            </w:r>
            <w:r>
              <w:rPr>
                <w:rFonts w:ascii="Arial" w:hAnsi="Arial" w:cs="Arial"/>
                <w:bCs/>
                <w:iCs/>
                <w:szCs w:val="24"/>
              </w:rPr>
              <w:t xml:space="preserve">or a fund </w:t>
            </w:r>
            <w:r w:rsidRPr="00784ED9">
              <w:rPr>
                <w:rFonts w:ascii="Arial" w:hAnsi="Arial" w:cs="Arial"/>
                <w:bCs/>
                <w:iCs/>
                <w:szCs w:val="24"/>
              </w:rPr>
              <w:t xml:space="preserve">in excess of R50 million per annum 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82C" w:rsidRPr="00D10140" w:rsidRDefault="0060782C" w:rsidP="0060782C">
            <w:pPr>
              <w:spacing w:line="360" w:lineRule="auto"/>
              <w:rPr>
                <w:rFonts w:ascii="Arial" w:hAnsi="Arial" w:cs="Arial"/>
                <w:bCs/>
                <w:iCs/>
                <w:szCs w:val="24"/>
              </w:rPr>
            </w:pPr>
            <w:r>
              <w:rPr>
                <w:rFonts w:ascii="Arial" w:hAnsi="Arial" w:cs="Arial"/>
                <w:bCs/>
                <w:iCs/>
                <w:szCs w:val="24"/>
              </w:rPr>
              <w:t>R</w:t>
            </w:r>
            <w:r w:rsidRPr="00FA4FAD">
              <w:rPr>
                <w:rFonts w:ascii="Arial" w:hAnsi="Arial" w:cs="Arial"/>
                <w:bCs/>
                <w:iCs/>
                <w:szCs w:val="24"/>
              </w:rPr>
              <w:t>eference letter</w:t>
            </w:r>
            <w:r>
              <w:rPr>
                <w:rFonts w:ascii="Arial" w:hAnsi="Arial" w:cs="Arial"/>
                <w:bCs/>
                <w:iCs/>
                <w:szCs w:val="24"/>
              </w:rPr>
              <w:t xml:space="preserve"> with contactable reference indicating that the bidder insured </w:t>
            </w:r>
            <w:r w:rsidRPr="00FA4FAD">
              <w:rPr>
                <w:rFonts w:ascii="Arial" w:hAnsi="Arial" w:cs="Arial"/>
                <w:bCs/>
                <w:iCs/>
                <w:szCs w:val="24"/>
              </w:rPr>
              <w:t>at least 5,000 vehicles per annum over a minimum per</w:t>
            </w:r>
            <w:r>
              <w:rPr>
                <w:rFonts w:ascii="Arial" w:hAnsi="Arial" w:cs="Arial"/>
                <w:bCs/>
                <w:iCs/>
                <w:szCs w:val="24"/>
              </w:rPr>
              <w:t xml:space="preserve">iod of three (3) years </w:t>
            </w:r>
            <w:r w:rsidRPr="00FA4FAD">
              <w:rPr>
                <w:rFonts w:ascii="Arial" w:hAnsi="Arial" w:cs="Arial"/>
                <w:bCs/>
                <w:iCs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82C" w:rsidRPr="00FA4FAD" w:rsidRDefault="0060782C" w:rsidP="0060782C">
            <w:pPr>
              <w:spacing w:line="360" w:lineRule="auto"/>
              <w:rPr>
                <w:rFonts w:ascii="Arial" w:hAnsi="Arial" w:cs="Arial"/>
                <w:bCs/>
                <w:iCs/>
                <w:szCs w:val="24"/>
              </w:rPr>
            </w:pPr>
            <w:r>
              <w:rPr>
                <w:rFonts w:ascii="Arial" w:hAnsi="Arial" w:cs="Arial"/>
              </w:rPr>
              <w:t xml:space="preserve">Copy of </w:t>
            </w:r>
            <w:r w:rsidRPr="008D06AD">
              <w:rPr>
                <w:rFonts w:ascii="Arial" w:hAnsi="Arial" w:cs="Arial"/>
              </w:rPr>
              <w:t>professional</w:t>
            </w:r>
            <w:r>
              <w:rPr>
                <w:rFonts w:ascii="Arial" w:hAnsi="Arial" w:cs="Arial"/>
              </w:rPr>
              <w:t xml:space="preserve"> indemnity cover policy</w:t>
            </w:r>
            <w:r w:rsidRPr="008D06AD">
              <w:rPr>
                <w:rFonts w:ascii="Arial" w:hAnsi="Arial" w:cs="Arial"/>
              </w:rPr>
              <w:t xml:space="preserve"> for at least R50 million. 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82C" w:rsidRPr="00FA4FAD" w:rsidRDefault="0060782C" w:rsidP="0060782C">
            <w:pPr>
              <w:spacing w:line="360" w:lineRule="auto"/>
              <w:rPr>
                <w:rFonts w:ascii="Arial" w:hAnsi="Arial" w:cs="Arial"/>
                <w:bCs/>
                <w:iCs/>
                <w:szCs w:val="24"/>
              </w:rPr>
            </w:pPr>
            <w:r w:rsidRPr="008D06AD">
              <w:rPr>
                <w:rFonts w:ascii="Arial" w:hAnsi="Arial" w:cs="Arial"/>
              </w:rPr>
              <w:t>Bidders to provide proof of 24 hour com</w:t>
            </w:r>
            <w:r>
              <w:rPr>
                <w:rFonts w:ascii="Arial" w:hAnsi="Arial" w:cs="Arial"/>
              </w:rPr>
              <w:t>prehensive road side assistance by submitting c</w:t>
            </w:r>
            <w:r w:rsidRPr="008D06AD">
              <w:rPr>
                <w:rFonts w:ascii="Arial" w:hAnsi="Arial" w:cs="Arial"/>
              </w:rPr>
              <w:t>opies of the relevant subcontractor agreements o</w:t>
            </w:r>
            <w:r>
              <w:rPr>
                <w:rFonts w:ascii="Arial" w:hAnsi="Arial" w:cs="Arial"/>
              </w:rPr>
              <w:t xml:space="preserve">r providing confirmation letter </w:t>
            </w:r>
            <w:r w:rsidRPr="008D06AD">
              <w:rPr>
                <w:rFonts w:ascii="Arial" w:hAnsi="Arial" w:cs="Arial"/>
              </w:rPr>
              <w:t xml:space="preserve">that services are rendered in-house covering the entire </w:t>
            </w:r>
            <w:r>
              <w:rPr>
                <w:rFonts w:ascii="Arial" w:hAnsi="Arial" w:cs="Arial"/>
              </w:rPr>
              <w:t>country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82C" w:rsidRPr="008D06AD" w:rsidRDefault="0060782C" w:rsidP="0060782C">
            <w:pPr>
              <w:spacing w:line="360" w:lineRule="auto"/>
              <w:rPr>
                <w:rFonts w:ascii="Arial" w:hAnsi="Arial" w:cs="Arial"/>
              </w:rPr>
            </w:pPr>
            <w:r w:rsidRPr="008D06AD">
              <w:rPr>
                <w:rFonts w:ascii="Arial" w:hAnsi="Arial" w:cs="Arial"/>
              </w:rPr>
              <w:t>Bidders to provide proof of 24/7/365 contact  centre</w:t>
            </w:r>
            <w:r>
              <w:rPr>
                <w:rFonts w:ascii="Arial" w:hAnsi="Arial" w:cs="Arial"/>
              </w:rPr>
              <w:t xml:space="preserve"> </w:t>
            </w:r>
            <w:r w:rsidRPr="008D06AD">
              <w:rPr>
                <w:rFonts w:ascii="Arial" w:hAnsi="Arial" w:cs="Arial"/>
              </w:rPr>
              <w:t>by submitting copies of the relevant subcontractor agreements or providing confirmation letter that services are rendered in-house.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  <w:tr w:rsidR="0060782C" w:rsidRPr="008A3112" w:rsidTr="0060782C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82C" w:rsidRPr="008D06AD" w:rsidRDefault="0060782C" w:rsidP="0060782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Implementation Plan</w:t>
            </w:r>
          </w:p>
        </w:tc>
        <w:tc>
          <w:tcPr>
            <w:tcW w:w="3261" w:type="dxa"/>
          </w:tcPr>
          <w:p w:rsidR="0060782C" w:rsidRPr="008A3112" w:rsidRDefault="0060782C" w:rsidP="0060782C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ZA"/>
              </w:rPr>
            </w:pPr>
          </w:p>
        </w:tc>
      </w:tr>
    </w:tbl>
    <w:p w:rsidR="008A3112" w:rsidRDefault="008A3112">
      <w:pPr>
        <w:rPr>
          <w:rFonts w:ascii="Arial" w:hAnsi="Arial" w:cs="Arial"/>
          <w:sz w:val="24"/>
          <w:szCs w:val="24"/>
        </w:rPr>
      </w:pPr>
    </w:p>
    <w:sectPr w:rsidR="008A31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0A85"/>
    <w:multiLevelType w:val="hybridMultilevel"/>
    <w:tmpl w:val="71B0DA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85095"/>
    <w:multiLevelType w:val="hybridMultilevel"/>
    <w:tmpl w:val="6B6EDFA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112"/>
    <w:rsid w:val="001F38BA"/>
    <w:rsid w:val="00296E0C"/>
    <w:rsid w:val="00361C51"/>
    <w:rsid w:val="004E1FD8"/>
    <w:rsid w:val="0060782C"/>
    <w:rsid w:val="00660629"/>
    <w:rsid w:val="0086399E"/>
    <w:rsid w:val="00877F15"/>
    <w:rsid w:val="008A3112"/>
    <w:rsid w:val="009730DC"/>
    <w:rsid w:val="00AF2AF7"/>
    <w:rsid w:val="00AF454D"/>
    <w:rsid w:val="00C40A1A"/>
    <w:rsid w:val="00DD4F08"/>
    <w:rsid w:val="00E46E70"/>
    <w:rsid w:val="00F628FD"/>
    <w:rsid w:val="00F8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0487FF78"/>
  <w15:docId w15:val="{59E1099B-A21A-40D4-B258-74277A11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112"/>
    <w:pPr>
      <w:spacing w:before="120" w:after="120"/>
      <w:ind w:left="720"/>
      <w:contextualSpacing/>
      <w:jc w:val="both"/>
    </w:pPr>
    <w:rPr>
      <w:rFonts w:ascii="Arial" w:hAnsi="Arial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8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8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Van Niekerk</dc:creator>
  <cp:lastModifiedBy>Lebogang Mosuwe</cp:lastModifiedBy>
  <cp:revision>3</cp:revision>
  <cp:lastPrinted>2019-03-05T07:46:00Z</cp:lastPrinted>
  <dcterms:created xsi:type="dcterms:W3CDTF">2019-03-15T14:46:00Z</dcterms:created>
  <dcterms:modified xsi:type="dcterms:W3CDTF">2019-06-06T13:11:00Z</dcterms:modified>
</cp:coreProperties>
</file>